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Lexend" w:cs="Lexend" w:eastAsia="Lexend" w:hAnsi="Lexend"/>
          <w:b w:val="1"/>
          <w:sz w:val="58"/>
          <w:szCs w:val="58"/>
          <w:u w:val="single"/>
        </w:rPr>
      </w:pPr>
      <w:r w:rsidDel="00000000" w:rsidR="00000000" w:rsidRPr="00000000">
        <w:rPr>
          <w:rFonts w:ascii="Lexend" w:cs="Lexend" w:eastAsia="Lexend" w:hAnsi="Lexend"/>
          <w:b w:val="1"/>
          <w:sz w:val="58"/>
          <w:szCs w:val="58"/>
          <w:u w:val="single"/>
          <w:rtl w:val="0"/>
        </w:rPr>
        <w:t xml:space="preserve">SMALL LOGO USAGE:</w:t>
      </w:r>
    </w:p>
    <w:p w:rsidR="00000000" w:rsidDel="00000000" w:rsidP="00000000" w:rsidRDefault="00000000" w:rsidRPr="00000000" w14:paraId="00000002">
      <w:pPr>
        <w:rPr>
          <w:rFonts w:ascii="Lexend" w:cs="Lexend" w:eastAsia="Lexend" w:hAnsi="Lexend"/>
          <w:sz w:val="48"/>
          <w:szCs w:val="48"/>
        </w:rPr>
      </w:pPr>
      <w:r w:rsidDel="00000000" w:rsidR="00000000" w:rsidRPr="00000000">
        <w:rPr>
          <w:rFonts w:ascii="Lexend" w:cs="Lexend" w:eastAsia="Lexend" w:hAnsi="Lexend"/>
          <w:sz w:val="48"/>
          <w:szCs w:val="48"/>
          <w:rtl w:val="0"/>
        </w:rPr>
        <w:t xml:space="preserve">This logo is only to be used for Key Art, Static &amp; Digital Placements ONLY.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exend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exend-regular.ttf"/><Relationship Id="rId2" Type="http://schemas.openxmlformats.org/officeDocument/2006/relationships/font" Target="fonts/Lexe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